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72" w:rsidRPr="00AA202D" w:rsidRDefault="00545772" w:rsidP="00545772">
      <w:pPr>
        <w:rPr>
          <w:rFonts w:ascii="Open Sans" w:hAnsi="Open Sans" w:cs="Open Sans"/>
          <w:b/>
          <w:sz w:val="18"/>
          <w:szCs w:val="18"/>
        </w:rPr>
      </w:pPr>
      <w:r w:rsidRPr="00AA202D">
        <w:rPr>
          <w:rFonts w:ascii="Open Sans" w:hAnsi="Open Sans" w:cs="Open Sans"/>
          <w:b/>
          <w:sz w:val="18"/>
          <w:szCs w:val="18"/>
        </w:rPr>
        <w:t xml:space="preserve">Purpose:  </w:t>
      </w:r>
    </w:p>
    <w:p w:rsidR="00545772" w:rsidRPr="00AA202D" w:rsidRDefault="00545772" w:rsidP="00545772">
      <w:pPr>
        <w:rPr>
          <w:rFonts w:ascii="Open Sans" w:hAnsi="Open Sans" w:cs="Open Sans"/>
          <w:sz w:val="18"/>
          <w:szCs w:val="18"/>
        </w:rPr>
      </w:pPr>
      <w:r w:rsidRPr="00AA202D">
        <w:rPr>
          <w:rFonts w:ascii="Open Sans" w:hAnsi="Open Sans" w:cs="Open Sans"/>
          <w:sz w:val="18"/>
          <w:szCs w:val="18"/>
        </w:rPr>
        <w:t xml:space="preserve">The following document outlines the Tasks and Agenda items that should be presented and discussed as part of a Pega7 Project Kick-Off.   The project Kick-Off meeting is the first of most likely only a few meetings where the entire team will be present, so it is vitally important that it be managed well.  It is Pega’s first chance to really gather everyone as a team and to set the stage for the upcoming project. </w:t>
      </w:r>
    </w:p>
    <w:p w:rsidR="00545772" w:rsidRPr="00AA202D" w:rsidRDefault="00545772" w:rsidP="00545772">
      <w:pPr>
        <w:rPr>
          <w:rFonts w:ascii="Open Sans" w:hAnsi="Open Sans" w:cs="Open Sans"/>
          <w:sz w:val="18"/>
          <w:szCs w:val="18"/>
        </w:rPr>
      </w:pPr>
    </w:p>
    <w:p w:rsidR="00545772" w:rsidRPr="00AA202D" w:rsidRDefault="00545772" w:rsidP="00545772">
      <w:pPr>
        <w:rPr>
          <w:rFonts w:ascii="Open Sans" w:hAnsi="Open Sans" w:cs="Open Sans"/>
          <w:b/>
          <w:sz w:val="18"/>
          <w:szCs w:val="18"/>
        </w:rPr>
      </w:pPr>
      <w:r w:rsidRPr="00AA202D">
        <w:rPr>
          <w:rFonts w:ascii="Open Sans" w:hAnsi="Open Sans" w:cs="Open Sans"/>
          <w:b/>
          <w:sz w:val="18"/>
          <w:szCs w:val="18"/>
        </w:rPr>
        <w:t xml:space="preserve">Who Should </w:t>
      </w:r>
      <w:r w:rsidR="00E078E7" w:rsidRPr="00AA202D">
        <w:rPr>
          <w:rFonts w:ascii="Open Sans" w:hAnsi="Open Sans" w:cs="Open Sans"/>
          <w:b/>
          <w:sz w:val="18"/>
          <w:szCs w:val="18"/>
        </w:rPr>
        <w:t>Attend?</w:t>
      </w:r>
    </w:p>
    <w:p w:rsidR="00545772" w:rsidRPr="00AA202D" w:rsidRDefault="00545772" w:rsidP="00545772">
      <w:pPr>
        <w:rPr>
          <w:rFonts w:ascii="Open Sans" w:hAnsi="Open Sans" w:cs="Open Sans"/>
          <w:sz w:val="18"/>
          <w:szCs w:val="18"/>
        </w:rPr>
      </w:pPr>
      <w:r w:rsidRPr="00AA202D">
        <w:rPr>
          <w:rFonts w:ascii="Open Sans" w:hAnsi="Open Sans" w:cs="Open Sans"/>
          <w:sz w:val="18"/>
          <w:szCs w:val="18"/>
        </w:rPr>
        <w:t>A meeting invite should be sent to the entire project team including all client senior executives, business sponsors and project participants.  From the Pega perspective</w:t>
      </w:r>
      <w:r w:rsidR="00E078E7" w:rsidRPr="00AA202D">
        <w:rPr>
          <w:rFonts w:ascii="Open Sans" w:hAnsi="Open Sans" w:cs="Open Sans"/>
          <w:sz w:val="18"/>
          <w:szCs w:val="18"/>
        </w:rPr>
        <w:t>, the</w:t>
      </w:r>
      <w:r w:rsidRPr="00AA202D">
        <w:rPr>
          <w:rFonts w:ascii="Open Sans" w:hAnsi="Open Sans" w:cs="Open Sans"/>
          <w:sz w:val="18"/>
          <w:szCs w:val="18"/>
        </w:rPr>
        <w:t xml:space="preserve"> invite should include the Account Executive, Practice Leader, Engagement Leader and the Project Team.  The invitation should also be extended to the Practice Directory and Regional Leader.  If a Partner team is involved, the entire Partner Engagement Team should be required attendees.  It is critically important that everyone do their best to attend in person.</w:t>
      </w:r>
    </w:p>
    <w:p w:rsidR="00545772" w:rsidRPr="00AA202D" w:rsidRDefault="00545772" w:rsidP="00545772">
      <w:pPr>
        <w:rPr>
          <w:rFonts w:ascii="Open Sans" w:hAnsi="Open Sans" w:cs="Open Sans"/>
          <w:sz w:val="18"/>
          <w:szCs w:val="18"/>
        </w:rPr>
      </w:pPr>
    </w:p>
    <w:p w:rsidR="00545772" w:rsidRPr="00AA202D" w:rsidRDefault="00545772" w:rsidP="00545772">
      <w:pPr>
        <w:rPr>
          <w:rFonts w:ascii="Open Sans" w:hAnsi="Open Sans" w:cs="Open Sans"/>
          <w:b/>
          <w:sz w:val="18"/>
          <w:szCs w:val="18"/>
        </w:rPr>
      </w:pPr>
      <w:r w:rsidRPr="00AA202D">
        <w:rPr>
          <w:rFonts w:ascii="Open Sans" w:hAnsi="Open Sans" w:cs="Open Sans"/>
          <w:b/>
          <w:sz w:val="18"/>
          <w:szCs w:val="18"/>
        </w:rPr>
        <w:t>Duration:</w:t>
      </w:r>
    </w:p>
    <w:p w:rsidR="00545772" w:rsidRPr="00AA202D" w:rsidRDefault="00545772" w:rsidP="00545772">
      <w:pPr>
        <w:rPr>
          <w:rFonts w:ascii="Open Sans" w:hAnsi="Open Sans" w:cs="Open Sans"/>
          <w:sz w:val="18"/>
          <w:szCs w:val="18"/>
        </w:rPr>
      </w:pPr>
      <w:r w:rsidRPr="00AA202D">
        <w:rPr>
          <w:rFonts w:ascii="Open Sans" w:hAnsi="Open Sans" w:cs="Open Sans"/>
          <w:sz w:val="18"/>
          <w:szCs w:val="18"/>
        </w:rPr>
        <w:t>The Entire Project Kick-Off meeting will most likely take up a full 8 hour day with a 1 hour break for lunch.  The meeting should be broken up into 2 parts.  The first part which should last about an hour should represent the proverbial “Cutting of the ribbon” ceremony.   This part of the meeting should be attended by the entire team including all the senior executives both from the client and Pega.  The second part of the Project Kick-Off meeting will be more focused around the actual project and the roles and responsibilities each member will play.  This part of the meeting will usually last the remainder of the day.</w:t>
      </w:r>
    </w:p>
    <w:p w:rsidR="00545772" w:rsidRPr="00AA202D" w:rsidRDefault="00545772" w:rsidP="00545772">
      <w:pPr>
        <w:rPr>
          <w:rFonts w:ascii="Open Sans" w:hAnsi="Open Sans" w:cs="Open Sans"/>
          <w:sz w:val="18"/>
          <w:szCs w:val="18"/>
        </w:rPr>
      </w:pPr>
    </w:p>
    <w:p w:rsidR="00545772" w:rsidRPr="00AA202D" w:rsidRDefault="00545772" w:rsidP="00545772">
      <w:pPr>
        <w:rPr>
          <w:rFonts w:ascii="Open Sans" w:hAnsi="Open Sans" w:cs="Open Sans"/>
          <w:b/>
          <w:sz w:val="18"/>
          <w:szCs w:val="18"/>
        </w:rPr>
      </w:pPr>
      <w:r w:rsidRPr="00AA202D">
        <w:rPr>
          <w:rFonts w:ascii="Open Sans" w:hAnsi="Open Sans" w:cs="Open Sans"/>
          <w:b/>
          <w:sz w:val="18"/>
          <w:szCs w:val="18"/>
        </w:rPr>
        <w:t>Best Practices:</w:t>
      </w:r>
    </w:p>
    <w:p w:rsidR="00545772" w:rsidRPr="00AA202D" w:rsidRDefault="00545772" w:rsidP="00545772">
      <w:pPr>
        <w:rPr>
          <w:rFonts w:ascii="Open Sans" w:hAnsi="Open Sans" w:cs="Open Sans"/>
          <w:sz w:val="18"/>
          <w:szCs w:val="18"/>
        </w:rPr>
      </w:pPr>
      <w:r w:rsidRPr="00AA202D">
        <w:rPr>
          <w:rFonts w:ascii="Open Sans" w:hAnsi="Open Sans" w:cs="Open Sans"/>
          <w:sz w:val="18"/>
          <w:szCs w:val="18"/>
        </w:rPr>
        <w:t>Please make sure to plan ahead and also reserve the following pieces of equipment well in advance of the meeting:</w:t>
      </w:r>
    </w:p>
    <w:p w:rsidR="00545772" w:rsidRPr="00AA202D" w:rsidRDefault="00545772" w:rsidP="00545772">
      <w:pPr>
        <w:pStyle w:val="ListParagraph"/>
        <w:numPr>
          <w:ilvl w:val="0"/>
          <w:numId w:val="3"/>
        </w:numPr>
        <w:ind w:left="0" w:firstLine="720"/>
        <w:rPr>
          <w:rFonts w:ascii="Open Sans" w:hAnsi="Open Sans" w:cs="Open Sans"/>
          <w:sz w:val="18"/>
          <w:szCs w:val="18"/>
        </w:rPr>
      </w:pPr>
      <w:r w:rsidRPr="00AA202D">
        <w:rPr>
          <w:rFonts w:ascii="Open Sans" w:hAnsi="Open Sans" w:cs="Open Sans"/>
          <w:sz w:val="18"/>
          <w:szCs w:val="18"/>
        </w:rPr>
        <w:t xml:space="preserve">Develop a PowerPoint presentation with Pega and Client Logo </w:t>
      </w:r>
    </w:p>
    <w:p w:rsidR="00545772" w:rsidRPr="00AA202D" w:rsidRDefault="00545772" w:rsidP="00545772">
      <w:pPr>
        <w:pStyle w:val="ListParagraph"/>
        <w:numPr>
          <w:ilvl w:val="0"/>
          <w:numId w:val="3"/>
        </w:numPr>
        <w:ind w:left="0" w:firstLine="720"/>
        <w:rPr>
          <w:rFonts w:ascii="Open Sans" w:hAnsi="Open Sans" w:cs="Open Sans"/>
          <w:sz w:val="18"/>
          <w:szCs w:val="18"/>
        </w:rPr>
      </w:pPr>
      <w:r w:rsidRPr="00AA202D">
        <w:rPr>
          <w:rFonts w:ascii="Open Sans" w:hAnsi="Open Sans" w:cs="Open Sans"/>
          <w:sz w:val="18"/>
          <w:szCs w:val="18"/>
        </w:rPr>
        <w:t>Discuss with Client and/or Partner any potential content they may want to present</w:t>
      </w:r>
    </w:p>
    <w:p w:rsidR="00545772" w:rsidRPr="00AA202D" w:rsidRDefault="00545772" w:rsidP="00545772">
      <w:pPr>
        <w:pStyle w:val="ListParagraph"/>
        <w:numPr>
          <w:ilvl w:val="0"/>
          <w:numId w:val="3"/>
        </w:numPr>
        <w:ind w:left="0" w:firstLine="720"/>
        <w:rPr>
          <w:rFonts w:ascii="Open Sans" w:hAnsi="Open Sans" w:cs="Open Sans"/>
          <w:sz w:val="18"/>
          <w:szCs w:val="18"/>
        </w:rPr>
      </w:pPr>
      <w:r w:rsidRPr="00AA202D">
        <w:rPr>
          <w:rFonts w:ascii="Open Sans" w:hAnsi="Open Sans" w:cs="Open Sans"/>
          <w:sz w:val="18"/>
          <w:szCs w:val="18"/>
        </w:rPr>
        <w:t>Assign a meeting Facilitator and time keeper</w:t>
      </w:r>
    </w:p>
    <w:p w:rsidR="00545772" w:rsidRPr="00AA202D" w:rsidRDefault="00545772" w:rsidP="00545772">
      <w:pPr>
        <w:pStyle w:val="ListParagraph"/>
        <w:numPr>
          <w:ilvl w:val="0"/>
          <w:numId w:val="3"/>
        </w:numPr>
        <w:ind w:left="0" w:firstLine="720"/>
        <w:rPr>
          <w:rFonts w:ascii="Open Sans" w:hAnsi="Open Sans" w:cs="Open Sans"/>
          <w:sz w:val="18"/>
          <w:szCs w:val="18"/>
        </w:rPr>
      </w:pPr>
      <w:r w:rsidRPr="00AA202D">
        <w:rPr>
          <w:rFonts w:ascii="Open Sans" w:hAnsi="Open Sans" w:cs="Open Sans"/>
          <w:sz w:val="18"/>
          <w:szCs w:val="18"/>
        </w:rPr>
        <w:t>Conference Room Large enough to hold the entire attendee list</w:t>
      </w:r>
    </w:p>
    <w:p w:rsidR="00545772" w:rsidRPr="00AA202D" w:rsidRDefault="00545772" w:rsidP="00545772">
      <w:pPr>
        <w:pStyle w:val="ListParagraph"/>
        <w:numPr>
          <w:ilvl w:val="0"/>
          <w:numId w:val="3"/>
        </w:numPr>
        <w:ind w:left="0" w:firstLine="720"/>
        <w:rPr>
          <w:rFonts w:ascii="Open Sans" w:hAnsi="Open Sans" w:cs="Open Sans"/>
          <w:sz w:val="18"/>
          <w:szCs w:val="18"/>
        </w:rPr>
      </w:pPr>
      <w:r w:rsidRPr="00AA202D">
        <w:rPr>
          <w:rFonts w:ascii="Open Sans" w:hAnsi="Open Sans" w:cs="Open Sans"/>
          <w:sz w:val="18"/>
          <w:szCs w:val="18"/>
        </w:rPr>
        <w:t>Projector and screen if required</w:t>
      </w:r>
    </w:p>
    <w:p w:rsidR="00545772" w:rsidRPr="00AA202D" w:rsidRDefault="00545772" w:rsidP="00545772">
      <w:pPr>
        <w:pStyle w:val="ListParagraph"/>
        <w:numPr>
          <w:ilvl w:val="0"/>
          <w:numId w:val="3"/>
        </w:numPr>
        <w:ind w:left="0" w:firstLine="720"/>
        <w:rPr>
          <w:rFonts w:ascii="Open Sans" w:hAnsi="Open Sans" w:cs="Open Sans"/>
          <w:sz w:val="18"/>
          <w:szCs w:val="18"/>
        </w:rPr>
      </w:pPr>
      <w:r w:rsidRPr="00AA202D">
        <w:rPr>
          <w:rFonts w:ascii="Open Sans" w:hAnsi="Open Sans" w:cs="Open Sans"/>
          <w:sz w:val="18"/>
          <w:szCs w:val="18"/>
        </w:rPr>
        <w:t>Conference Bridge and Webinar information</w:t>
      </w:r>
    </w:p>
    <w:p w:rsidR="00545772" w:rsidRPr="00AA202D" w:rsidRDefault="00545772" w:rsidP="00545772">
      <w:pPr>
        <w:pStyle w:val="ListParagraph"/>
        <w:numPr>
          <w:ilvl w:val="0"/>
          <w:numId w:val="3"/>
        </w:numPr>
        <w:ind w:left="0" w:firstLine="720"/>
        <w:rPr>
          <w:rFonts w:ascii="Open Sans" w:hAnsi="Open Sans" w:cs="Open Sans"/>
          <w:sz w:val="18"/>
          <w:szCs w:val="18"/>
        </w:rPr>
      </w:pPr>
      <w:r w:rsidRPr="00AA202D">
        <w:rPr>
          <w:rFonts w:ascii="Open Sans" w:hAnsi="Open Sans" w:cs="Open Sans"/>
          <w:sz w:val="18"/>
          <w:szCs w:val="18"/>
        </w:rPr>
        <w:t>Internet access if remote participants</w:t>
      </w:r>
    </w:p>
    <w:p w:rsidR="00545772" w:rsidRPr="00AA202D" w:rsidRDefault="00545772" w:rsidP="00545772">
      <w:pPr>
        <w:pStyle w:val="ListParagraph"/>
        <w:numPr>
          <w:ilvl w:val="0"/>
          <w:numId w:val="3"/>
        </w:numPr>
        <w:ind w:left="0" w:firstLine="720"/>
        <w:rPr>
          <w:rFonts w:ascii="Open Sans" w:hAnsi="Open Sans" w:cs="Open Sans"/>
          <w:sz w:val="18"/>
          <w:szCs w:val="18"/>
        </w:rPr>
      </w:pPr>
      <w:r w:rsidRPr="00AA202D">
        <w:rPr>
          <w:rFonts w:ascii="Open Sans" w:hAnsi="Open Sans" w:cs="Open Sans"/>
          <w:sz w:val="18"/>
          <w:szCs w:val="18"/>
        </w:rPr>
        <w:t>Video feed for remote attendees</w:t>
      </w:r>
    </w:p>
    <w:tbl>
      <w:tblPr>
        <w:tblW w:w="996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47"/>
        <w:gridCol w:w="5220"/>
        <w:gridCol w:w="2340"/>
      </w:tblGrid>
      <w:tr w:rsidR="00545772" w:rsidRPr="00AA202D" w:rsidTr="00545772">
        <w:trPr>
          <w:trHeight w:val="360"/>
          <w:tblHeader/>
        </w:trPr>
        <w:tc>
          <w:tcPr>
            <w:tcW w:w="9967" w:type="dxa"/>
            <w:gridSpan w:val="4"/>
            <w:tcBorders>
              <w:top w:val="single" w:sz="4" w:space="0" w:color="auto"/>
              <w:left w:val="single" w:sz="4" w:space="0" w:color="auto"/>
              <w:bottom w:val="single" w:sz="4" w:space="0" w:color="auto"/>
              <w:right w:val="single" w:sz="4" w:space="0" w:color="auto"/>
            </w:tcBorders>
            <w:shd w:val="clear" w:color="auto" w:fill="DBE5F1"/>
          </w:tcPr>
          <w:p w:rsidR="00545772" w:rsidRPr="00AA202D" w:rsidRDefault="00545772" w:rsidP="00545772">
            <w:pPr>
              <w:spacing w:line="360" w:lineRule="auto"/>
              <w:jc w:val="center"/>
              <w:rPr>
                <w:rFonts w:ascii="Open Sans" w:hAnsi="Open Sans" w:cs="Open Sans"/>
                <w:sz w:val="18"/>
                <w:szCs w:val="18"/>
              </w:rPr>
            </w:pPr>
            <w:r w:rsidRPr="00AA202D">
              <w:rPr>
                <w:rFonts w:ascii="Open Sans" w:hAnsi="Open Sans" w:cs="Open Sans"/>
                <w:sz w:val="18"/>
                <w:szCs w:val="18"/>
              </w:rPr>
              <w:lastRenderedPageBreak/>
              <w:t>Food/Drink/Snack</w:t>
            </w:r>
          </w:p>
          <w:p w:rsidR="00545772" w:rsidRPr="00AA202D" w:rsidRDefault="00545772" w:rsidP="00545772">
            <w:pPr>
              <w:spacing w:line="360" w:lineRule="auto"/>
              <w:jc w:val="center"/>
              <w:rPr>
                <w:rFonts w:ascii="Open Sans" w:hAnsi="Open Sans" w:cs="Open Sans"/>
                <w:b/>
                <w:sz w:val="18"/>
                <w:szCs w:val="18"/>
              </w:rPr>
            </w:pPr>
            <w:r w:rsidRPr="00AA202D">
              <w:rPr>
                <w:rFonts w:ascii="Open Sans" w:hAnsi="Open Sans" w:cs="Open Sans"/>
                <w:b/>
                <w:sz w:val="18"/>
                <w:szCs w:val="18"/>
              </w:rPr>
              <w:t>AGENDA</w:t>
            </w: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shd w:val="clear" w:color="auto" w:fill="DBE5F1"/>
          </w:tcPr>
          <w:p w:rsidR="00545772" w:rsidRPr="00AA202D" w:rsidRDefault="00545772" w:rsidP="00545772">
            <w:pPr>
              <w:pStyle w:val="Heading5"/>
              <w:rPr>
                <w:rFonts w:ascii="Open Sans" w:hAnsi="Open Sans" w:cs="Open Sans"/>
                <w:sz w:val="18"/>
                <w:szCs w:val="18"/>
              </w:rPr>
            </w:pPr>
            <w:r w:rsidRPr="00AA202D">
              <w:rPr>
                <w:rFonts w:ascii="Open Sans" w:hAnsi="Open Sans" w:cs="Open Sans"/>
                <w:sz w:val="18"/>
                <w:szCs w:val="18"/>
              </w:rPr>
              <w:t>Start Time</w:t>
            </w:r>
          </w:p>
        </w:tc>
        <w:tc>
          <w:tcPr>
            <w:tcW w:w="1147" w:type="dxa"/>
            <w:tcBorders>
              <w:top w:val="single" w:sz="4" w:space="0" w:color="auto"/>
              <w:left w:val="single" w:sz="4" w:space="0" w:color="auto"/>
              <w:bottom w:val="single" w:sz="4" w:space="0" w:color="auto"/>
              <w:right w:val="single" w:sz="4" w:space="0" w:color="auto"/>
            </w:tcBorders>
            <w:shd w:val="clear" w:color="auto" w:fill="DBE5F1"/>
          </w:tcPr>
          <w:p w:rsidR="00545772" w:rsidRPr="00AA202D" w:rsidRDefault="00545772" w:rsidP="00545772">
            <w:pPr>
              <w:pStyle w:val="Heading5"/>
              <w:rPr>
                <w:rFonts w:ascii="Open Sans" w:hAnsi="Open Sans" w:cs="Open Sans"/>
                <w:b/>
                <w:sz w:val="18"/>
                <w:szCs w:val="18"/>
              </w:rPr>
            </w:pPr>
            <w:r w:rsidRPr="00AA202D">
              <w:rPr>
                <w:rFonts w:ascii="Open Sans" w:hAnsi="Open Sans" w:cs="Open Sans"/>
                <w:sz w:val="18"/>
                <w:szCs w:val="18"/>
              </w:rPr>
              <w:t>Duration</w:t>
            </w:r>
          </w:p>
        </w:tc>
        <w:tc>
          <w:tcPr>
            <w:tcW w:w="5220" w:type="dxa"/>
            <w:tcBorders>
              <w:top w:val="single" w:sz="4" w:space="0" w:color="auto"/>
              <w:left w:val="single" w:sz="4" w:space="0" w:color="auto"/>
              <w:bottom w:val="single" w:sz="4" w:space="0" w:color="auto"/>
              <w:right w:val="single" w:sz="4" w:space="0" w:color="auto"/>
            </w:tcBorders>
            <w:shd w:val="clear" w:color="auto" w:fill="DBE5F1"/>
          </w:tcPr>
          <w:p w:rsidR="00545772" w:rsidRPr="00AA202D" w:rsidRDefault="00545772" w:rsidP="00545772">
            <w:pPr>
              <w:spacing w:line="360" w:lineRule="auto"/>
              <w:rPr>
                <w:rFonts w:ascii="Open Sans" w:hAnsi="Open Sans" w:cs="Open Sans"/>
                <w:b/>
                <w:sz w:val="18"/>
                <w:szCs w:val="18"/>
              </w:rPr>
            </w:pPr>
            <w:r w:rsidRPr="00AA202D">
              <w:rPr>
                <w:rFonts w:ascii="Open Sans" w:hAnsi="Open Sans" w:cs="Open Sans"/>
                <w:b/>
                <w:sz w:val="18"/>
                <w:szCs w:val="18"/>
              </w:rPr>
              <w:t>Topics</w:t>
            </w:r>
          </w:p>
        </w:tc>
        <w:tc>
          <w:tcPr>
            <w:tcW w:w="2340" w:type="dxa"/>
            <w:tcBorders>
              <w:top w:val="single" w:sz="4" w:space="0" w:color="auto"/>
              <w:left w:val="single" w:sz="4" w:space="0" w:color="auto"/>
              <w:bottom w:val="single" w:sz="4" w:space="0" w:color="auto"/>
              <w:right w:val="single" w:sz="4" w:space="0" w:color="auto"/>
            </w:tcBorders>
            <w:shd w:val="clear" w:color="auto" w:fill="DBE5F1"/>
          </w:tcPr>
          <w:p w:rsidR="00545772" w:rsidRPr="00AA202D" w:rsidRDefault="00545772" w:rsidP="00545772">
            <w:pPr>
              <w:spacing w:line="360" w:lineRule="auto"/>
              <w:rPr>
                <w:rFonts w:ascii="Open Sans" w:hAnsi="Open Sans" w:cs="Open Sans"/>
                <w:b/>
                <w:sz w:val="18"/>
                <w:szCs w:val="18"/>
              </w:rPr>
            </w:pPr>
            <w:r w:rsidRPr="00AA202D">
              <w:rPr>
                <w:rFonts w:ascii="Open Sans" w:hAnsi="Open Sans" w:cs="Open Sans"/>
                <w:b/>
                <w:sz w:val="18"/>
                <w:szCs w:val="18"/>
              </w:rPr>
              <w:t>Presenter(s)</w:t>
            </w: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t>9:00 am</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10</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i/>
                <w:sz w:val="18"/>
                <w:szCs w:val="18"/>
              </w:rPr>
            </w:pPr>
            <w:r w:rsidRPr="00AA202D">
              <w:rPr>
                <w:rFonts w:ascii="Open Sans" w:hAnsi="Open Sans" w:cs="Open Sans"/>
                <w:b/>
                <w:i/>
                <w:sz w:val="18"/>
                <w:szCs w:val="18"/>
              </w:rPr>
              <w:t>Welcome</w:t>
            </w:r>
          </w:p>
          <w:p w:rsidR="00545772" w:rsidRPr="00AA202D" w:rsidRDefault="00545772" w:rsidP="00545772">
            <w:pPr>
              <w:rPr>
                <w:rFonts w:ascii="Open Sans" w:hAnsi="Open Sans" w:cs="Open Sans"/>
                <w:sz w:val="18"/>
                <w:szCs w:val="18"/>
              </w:rPr>
            </w:pP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Facilitator introduction</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Primary Business Stakeholder introduction</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Key Technical Stakeholder introduction</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 xml:space="preserve">Key Partner Introductions </w:t>
            </w: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Facilitator</w:t>
            </w: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t>9:10 am</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35</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i/>
                <w:sz w:val="18"/>
                <w:szCs w:val="18"/>
              </w:rPr>
            </w:pPr>
            <w:r w:rsidRPr="00AA202D">
              <w:rPr>
                <w:rFonts w:ascii="Open Sans" w:hAnsi="Open Sans" w:cs="Open Sans"/>
                <w:b/>
                <w:i/>
                <w:sz w:val="18"/>
                <w:szCs w:val="18"/>
              </w:rPr>
              <w:t>Project Overview</w:t>
            </w:r>
          </w:p>
          <w:p w:rsidR="00545772" w:rsidRPr="00AA202D" w:rsidRDefault="00545772" w:rsidP="00545772">
            <w:pPr>
              <w:rPr>
                <w:rFonts w:ascii="Open Sans" w:hAnsi="Open Sans" w:cs="Open Sans"/>
                <w:sz w:val="18"/>
                <w:szCs w:val="18"/>
              </w:rPr>
            </w:pP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Current Business Goals/Objectives</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 xml:space="preserve">Why is this project being funded? </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Roles and Responsibilities</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General Scope of the Project</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 xml:space="preserve">Impacted systems </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What does Success Look like?</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Project Assumptions</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Key Project Risks</w:t>
            </w:r>
          </w:p>
          <w:p w:rsidR="00545772" w:rsidRPr="00AA202D" w:rsidRDefault="00545772" w:rsidP="00545772">
            <w:pPr>
              <w:rPr>
                <w:rFonts w:ascii="Open Sans" w:hAnsi="Open Sans" w:cs="Open Sans"/>
                <w:sz w:val="18"/>
                <w:szCs w:val="18"/>
              </w:rPr>
            </w:pP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Primary Business Stakeholder</w:t>
            </w: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t>9:45 am</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sz w:val="18"/>
                <w:szCs w:val="18"/>
              </w:rPr>
            </w:pPr>
            <w:r w:rsidRPr="00AA202D">
              <w:rPr>
                <w:rFonts w:ascii="Open Sans" w:hAnsi="Open Sans" w:cs="Open Sans"/>
                <w:sz w:val="18"/>
                <w:szCs w:val="18"/>
              </w:rPr>
              <w:t>15</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sz w:val="18"/>
                <w:szCs w:val="18"/>
              </w:rPr>
            </w:pPr>
            <w:r w:rsidRPr="00AA202D">
              <w:rPr>
                <w:rFonts w:ascii="Open Sans" w:hAnsi="Open Sans" w:cs="Open Sans"/>
                <w:sz w:val="18"/>
                <w:szCs w:val="18"/>
              </w:rPr>
              <w:t>Break</w:t>
            </w: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t>10:00 am</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sz w:val="18"/>
                <w:szCs w:val="18"/>
              </w:rPr>
            </w:pPr>
            <w:r w:rsidRPr="00AA202D">
              <w:rPr>
                <w:rFonts w:ascii="Open Sans" w:hAnsi="Open Sans" w:cs="Open Sans"/>
                <w:sz w:val="18"/>
                <w:szCs w:val="18"/>
              </w:rPr>
              <w:t>15</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i/>
                <w:sz w:val="18"/>
                <w:szCs w:val="18"/>
              </w:rPr>
            </w:pPr>
            <w:r w:rsidRPr="00AA202D">
              <w:rPr>
                <w:rFonts w:ascii="Open Sans" w:hAnsi="Open Sans" w:cs="Open Sans"/>
                <w:b/>
                <w:i/>
                <w:sz w:val="18"/>
                <w:szCs w:val="18"/>
              </w:rPr>
              <w:t>Impacted Systems</w:t>
            </w:r>
          </w:p>
          <w:p w:rsidR="00545772" w:rsidRPr="00AA202D" w:rsidRDefault="00545772" w:rsidP="00545772">
            <w:pPr>
              <w:autoSpaceDE w:val="0"/>
              <w:autoSpaceDN w:val="0"/>
              <w:adjustRightInd w:val="0"/>
              <w:rPr>
                <w:rFonts w:ascii="Open Sans" w:hAnsi="Open Sans" w:cs="Open Sans"/>
                <w:sz w:val="18"/>
                <w:szCs w:val="18"/>
              </w:rPr>
            </w:pP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Introduction of Key Project Stakeholders</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Areas of responsibility</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Discussion on areas that will be impacted</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Pega7 Solution Discussion</w:t>
            </w: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Primary Business Stakeholder</w:t>
            </w:r>
          </w:p>
        </w:tc>
      </w:tr>
      <w:tr w:rsidR="00545772" w:rsidRPr="00AA202D" w:rsidTr="00545772">
        <w:trPr>
          <w:trHeight w:val="6715"/>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lastRenderedPageBreak/>
              <w:t>10:15 am</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sz w:val="18"/>
                <w:szCs w:val="18"/>
              </w:rPr>
            </w:pPr>
            <w:r w:rsidRPr="00AA202D">
              <w:rPr>
                <w:rFonts w:ascii="Open Sans" w:hAnsi="Open Sans" w:cs="Open Sans"/>
                <w:sz w:val="18"/>
                <w:szCs w:val="18"/>
              </w:rPr>
              <w:t>105</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i/>
                <w:sz w:val="18"/>
                <w:szCs w:val="18"/>
              </w:rPr>
            </w:pPr>
            <w:r w:rsidRPr="00AA202D">
              <w:rPr>
                <w:rFonts w:ascii="Open Sans" w:hAnsi="Open Sans" w:cs="Open Sans"/>
                <w:b/>
                <w:i/>
                <w:sz w:val="18"/>
                <w:szCs w:val="18"/>
              </w:rPr>
              <w:t>Project Structure</w:t>
            </w:r>
          </w:p>
          <w:p w:rsidR="00545772" w:rsidRPr="00AA202D" w:rsidRDefault="00545772" w:rsidP="00545772">
            <w:pPr>
              <w:autoSpaceDE w:val="0"/>
              <w:autoSpaceDN w:val="0"/>
              <w:adjustRightInd w:val="0"/>
              <w:rPr>
                <w:rFonts w:ascii="Open Sans" w:hAnsi="Open Sans" w:cs="Open Sans"/>
                <w:sz w:val="18"/>
                <w:szCs w:val="18"/>
              </w:rPr>
            </w:pP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 xml:space="preserve">Reoccurring Scheduled Meetings  </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Project Status Meetings</w:t>
            </w:r>
          </w:p>
          <w:p w:rsidR="00545772" w:rsidRPr="00AA202D" w:rsidRDefault="00545772" w:rsidP="00545772">
            <w:pPr>
              <w:numPr>
                <w:ilvl w:val="2"/>
                <w:numId w:val="4"/>
              </w:numPr>
              <w:ind w:left="0"/>
              <w:rPr>
                <w:rFonts w:ascii="Open Sans" w:hAnsi="Open Sans" w:cs="Open Sans"/>
                <w:sz w:val="18"/>
                <w:szCs w:val="18"/>
              </w:rPr>
            </w:pPr>
            <w:r w:rsidRPr="00AA202D">
              <w:rPr>
                <w:rFonts w:ascii="Open Sans" w:hAnsi="Open Sans" w:cs="Open Sans"/>
                <w:sz w:val="18"/>
                <w:szCs w:val="18"/>
              </w:rPr>
              <w:t>Structure/Template</w:t>
            </w:r>
          </w:p>
          <w:p w:rsidR="00545772" w:rsidRPr="00AA202D" w:rsidRDefault="00545772" w:rsidP="00545772">
            <w:pPr>
              <w:numPr>
                <w:ilvl w:val="2"/>
                <w:numId w:val="4"/>
              </w:numPr>
              <w:ind w:left="0"/>
              <w:rPr>
                <w:rFonts w:ascii="Open Sans" w:hAnsi="Open Sans" w:cs="Open Sans"/>
                <w:sz w:val="18"/>
                <w:szCs w:val="18"/>
              </w:rPr>
            </w:pPr>
            <w:r w:rsidRPr="00AA202D">
              <w:rPr>
                <w:rFonts w:ascii="Open Sans" w:hAnsi="Open Sans" w:cs="Open Sans"/>
                <w:sz w:val="18"/>
                <w:szCs w:val="18"/>
              </w:rPr>
              <w:t>Start Date</w:t>
            </w:r>
          </w:p>
          <w:p w:rsidR="00545772" w:rsidRPr="00AA202D" w:rsidRDefault="00545772" w:rsidP="00545772">
            <w:pPr>
              <w:numPr>
                <w:ilvl w:val="2"/>
                <w:numId w:val="4"/>
              </w:numPr>
              <w:ind w:left="0"/>
              <w:rPr>
                <w:rFonts w:ascii="Open Sans" w:hAnsi="Open Sans" w:cs="Open Sans"/>
                <w:sz w:val="18"/>
                <w:szCs w:val="18"/>
              </w:rPr>
            </w:pPr>
            <w:r w:rsidRPr="00AA202D">
              <w:rPr>
                <w:rFonts w:ascii="Open Sans" w:hAnsi="Open Sans" w:cs="Open Sans"/>
                <w:sz w:val="18"/>
                <w:szCs w:val="18"/>
              </w:rPr>
              <w:t>Frequency, Time, Duration</w:t>
            </w:r>
          </w:p>
          <w:p w:rsidR="00545772" w:rsidRPr="00AA202D" w:rsidRDefault="00545772" w:rsidP="00545772">
            <w:pPr>
              <w:numPr>
                <w:ilvl w:val="2"/>
                <w:numId w:val="4"/>
              </w:numPr>
              <w:ind w:left="0"/>
              <w:rPr>
                <w:rFonts w:ascii="Open Sans" w:hAnsi="Open Sans" w:cs="Open Sans"/>
                <w:sz w:val="18"/>
                <w:szCs w:val="18"/>
              </w:rPr>
            </w:pPr>
            <w:r w:rsidRPr="00AA202D">
              <w:rPr>
                <w:rFonts w:ascii="Open Sans" w:hAnsi="Open Sans" w:cs="Open Sans"/>
                <w:sz w:val="18"/>
                <w:szCs w:val="18"/>
              </w:rPr>
              <w:t>Attendee list</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 xml:space="preserve">Governance Meetings </w:t>
            </w:r>
          </w:p>
          <w:p w:rsidR="00545772" w:rsidRPr="00AA202D" w:rsidRDefault="00545772" w:rsidP="00545772">
            <w:pPr>
              <w:numPr>
                <w:ilvl w:val="2"/>
                <w:numId w:val="4"/>
              </w:numPr>
              <w:ind w:left="0"/>
              <w:rPr>
                <w:rFonts w:ascii="Open Sans" w:hAnsi="Open Sans" w:cs="Open Sans"/>
                <w:sz w:val="18"/>
                <w:szCs w:val="18"/>
              </w:rPr>
            </w:pPr>
            <w:r w:rsidRPr="00AA202D">
              <w:rPr>
                <w:rFonts w:ascii="Open Sans" w:hAnsi="Open Sans" w:cs="Open Sans"/>
                <w:sz w:val="18"/>
                <w:szCs w:val="18"/>
              </w:rPr>
              <w:t>Structure/Template</w:t>
            </w:r>
          </w:p>
          <w:p w:rsidR="00545772" w:rsidRPr="00AA202D" w:rsidRDefault="00545772" w:rsidP="00545772">
            <w:pPr>
              <w:numPr>
                <w:ilvl w:val="2"/>
                <w:numId w:val="4"/>
              </w:numPr>
              <w:ind w:left="0"/>
              <w:rPr>
                <w:rFonts w:ascii="Open Sans" w:hAnsi="Open Sans" w:cs="Open Sans"/>
                <w:sz w:val="18"/>
                <w:szCs w:val="18"/>
              </w:rPr>
            </w:pPr>
            <w:r w:rsidRPr="00AA202D">
              <w:rPr>
                <w:rFonts w:ascii="Open Sans" w:hAnsi="Open Sans" w:cs="Open Sans"/>
                <w:sz w:val="18"/>
                <w:szCs w:val="18"/>
              </w:rPr>
              <w:t>Start Date</w:t>
            </w:r>
          </w:p>
          <w:p w:rsidR="00545772" w:rsidRPr="00AA202D" w:rsidRDefault="00545772" w:rsidP="00545772">
            <w:pPr>
              <w:numPr>
                <w:ilvl w:val="2"/>
                <w:numId w:val="4"/>
              </w:numPr>
              <w:ind w:left="0"/>
              <w:rPr>
                <w:rFonts w:ascii="Open Sans" w:hAnsi="Open Sans" w:cs="Open Sans"/>
                <w:sz w:val="18"/>
                <w:szCs w:val="18"/>
              </w:rPr>
            </w:pPr>
            <w:r w:rsidRPr="00AA202D">
              <w:rPr>
                <w:rFonts w:ascii="Open Sans" w:hAnsi="Open Sans" w:cs="Open Sans"/>
                <w:sz w:val="18"/>
                <w:szCs w:val="18"/>
              </w:rPr>
              <w:t>Frequency, Time, Duration</w:t>
            </w:r>
          </w:p>
          <w:p w:rsidR="00545772" w:rsidRPr="00AA202D" w:rsidRDefault="00545772" w:rsidP="00545772">
            <w:pPr>
              <w:numPr>
                <w:ilvl w:val="2"/>
                <w:numId w:val="4"/>
              </w:numPr>
              <w:ind w:left="0"/>
              <w:rPr>
                <w:rFonts w:ascii="Open Sans" w:hAnsi="Open Sans" w:cs="Open Sans"/>
                <w:sz w:val="18"/>
                <w:szCs w:val="18"/>
              </w:rPr>
            </w:pPr>
            <w:r w:rsidRPr="00AA202D">
              <w:rPr>
                <w:rFonts w:ascii="Open Sans" w:hAnsi="Open Sans" w:cs="Open Sans"/>
                <w:sz w:val="18"/>
                <w:szCs w:val="18"/>
              </w:rPr>
              <w:t>Attendee list</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High Level Project Time line</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Short-Term Deliverables</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Long-Term Plan</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Roles and Responsibilities</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Project Organizational Chart</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 xml:space="preserve">Key Dependencies </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 xml:space="preserve">Interfaces and other non-Pega deliverables </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Tools to be used</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Project Delivery (Agile Studio, Jira, etc.)</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Bug Tracking</w:t>
            </w:r>
          </w:p>
          <w:p w:rsidR="00545772" w:rsidRPr="00AA202D" w:rsidRDefault="00545772" w:rsidP="00545772">
            <w:pPr>
              <w:numPr>
                <w:ilvl w:val="0"/>
                <w:numId w:val="4"/>
              </w:numPr>
              <w:ind w:left="0"/>
              <w:rPr>
                <w:rFonts w:ascii="Open Sans" w:hAnsi="Open Sans" w:cs="Open Sans"/>
                <w:sz w:val="18"/>
                <w:szCs w:val="18"/>
              </w:rPr>
            </w:pP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Facilitator</w:t>
            </w: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b/>
                <w:sz w:val="18"/>
                <w:szCs w:val="18"/>
              </w:rPr>
            </w:pPr>
            <w:r w:rsidRPr="00AA202D">
              <w:rPr>
                <w:rFonts w:ascii="Open Sans" w:hAnsi="Open Sans" w:cs="Open Sans"/>
                <w:b/>
                <w:sz w:val="18"/>
                <w:szCs w:val="18"/>
              </w:rPr>
              <w:t>Noon</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sz w:val="18"/>
                <w:szCs w:val="18"/>
              </w:rPr>
            </w:pPr>
            <w:r w:rsidRPr="00AA202D">
              <w:rPr>
                <w:rFonts w:ascii="Open Sans" w:hAnsi="Open Sans" w:cs="Open Sans"/>
                <w:sz w:val="18"/>
                <w:szCs w:val="18"/>
              </w:rPr>
              <w:t>60</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sz w:val="18"/>
                <w:szCs w:val="18"/>
              </w:rPr>
            </w:pPr>
            <w:r w:rsidRPr="00AA202D">
              <w:rPr>
                <w:rFonts w:ascii="Open Sans" w:hAnsi="Open Sans" w:cs="Open Sans"/>
                <w:b/>
                <w:sz w:val="18"/>
                <w:szCs w:val="18"/>
              </w:rPr>
              <w:t>Break for Lunch</w:t>
            </w: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t>1:00 pm</w:t>
            </w:r>
          </w:p>
          <w:p w:rsidR="00545772" w:rsidRPr="00AA202D" w:rsidRDefault="00545772" w:rsidP="00545772">
            <w:pPr>
              <w:numPr>
                <w:ilvl w:val="12"/>
                <w:numId w:val="0"/>
              </w:numPr>
              <w:rPr>
                <w:rFonts w:ascii="Open Sans" w:hAnsi="Open Sans" w:cs="Open Sans"/>
                <w:sz w:val="18"/>
                <w:szCs w:val="18"/>
              </w:rPr>
            </w:pPr>
          </w:p>
          <w:p w:rsidR="00545772" w:rsidRPr="00AA202D" w:rsidRDefault="00545772" w:rsidP="00545772">
            <w:pPr>
              <w:numPr>
                <w:ilvl w:val="12"/>
                <w:numId w:val="0"/>
              </w:numPr>
              <w:rPr>
                <w:rFonts w:ascii="Open Sans" w:hAnsi="Open Sans" w:cs="Open Sans"/>
                <w:sz w:val="18"/>
                <w:szCs w:val="18"/>
              </w:rPr>
            </w:pP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sz w:val="18"/>
                <w:szCs w:val="18"/>
              </w:rPr>
            </w:pPr>
            <w:r w:rsidRPr="00AA202D">
              <w:rPr>
                <w:rFonts w:ascii="Open Sans" w:hAnsi="Open Sans" w:cs="Open Sans"/>
                <w:sz w:val="18"/>
                <w:szCs w:val="18"/>
              </w:rPr>
              <w:t>120</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Implementation Methodology</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Walkthrough, Best Practices</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 xml:space="preserve">System Environment Architecture (QA, Dev, prod., etc. </w:t>
            </w:r>
          </w:p>
          <w:p w:rsidR="00545772" w:rsidRPr="00AA202D" w:rsidRDefault="00545772" w:rsidP="00545772">
            <w:pPr>
              <w:rPr>
                <w:rFonts w:ascii="Open Sans" w:hAnsi="Open Sans" w:cs="Open Sans"/>
                <w:sz w:val="18"/>
                <w:szCs w:val="18"/>
              </w:rPr>
            </w:pP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Facilitator</w:t>
            </w: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t>Break</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b/>
                <w:i/>
                <w:sz w:val="18"/>
                <w:szCs w:val="18"/>
              </w:rPr>
            </w:pPr>
            <w:r w:rsidRPr="00AA202D">
              <w:rPr>
                <w:rFonts w:ascii="Open Sans" w:hAnsi="Open Sans" w:cs="Open Sans"/>
                <w:sz w:val="18"/>
                <w:szCs w:val="18"/>
              </w:rPr>
              <w:t>15</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i/>
                <w:sz w:val="18"/>
                <w:szCs w:val="18"/>
              </w:rPr>
            </w:pP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lastRenderedPageBreak/>
              <w:t>3:00 pm</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sz w:val="18"/>
                <w:szCs w:val="18"/>
              </w:rPr>
            </w:pPr>
            <w:r w:rsidRPr="00AA202D">
              <w:rPr>
                <w:rFonts w:ascii="Open Sans" w:hAnsi="Open Sans" w:cs="Open Sans"/>
                <w:sz w:val="18"/>
                <w:szCs w:val="18"/>
              </w:rPr>
              <w:t>60</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i/>
                <w:sz w:val="18"/>
                <w:szCs w:val="18"/>
              </w:rPr>
            </w:pPr>
            <w:r w:rsidRPr="00AA202D">
              <w:rPr>
                <w:rFonts w:ascii="Open Sans" w:hAnsi="Open Sans" w:cs="Open Sans"/>
                <w:b/>
                <w:i/>
                <w:sz w:val="18"/>
                <w:szCs w:val="18"/>
              </w:rPr>
              <w:t>Standards and Processes</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Communication Plan</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Collaboration Tools</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 xml:space="preserve">Weekly Status Report </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 xml:space="preserve">Issue/Risk Tracking process </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 xml:space="preserve">Timesheet Tracking  </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Change Control/Management Plan</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Testing Strategy</w:t>
            </w:r>
          </w:p>
          <w:p w:rsidR="00545772" w:rsidRPr="00AA202D" w:rsidRDefault="00545772" w:rsidP="00545772">
            <w:pPr>
              <w:rPr>
                <w:rFonts w:ascii="Open Sans" w:hAnsi="Open Sans" w:cs="Open Sans"/>
                <w:sz w:val="18"/>
                <w:szCs w:val="18"/>
              </w:rPr>
            </w:pP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Facilitator</w:t>
            </w: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bookmarkStart w:id="0" w:name="_GoBack" w:colFirst="3" w:colLast="4"/>
            <w:r w:rsidRPr="00AA202D">
              <w:rPr>
                <w:rFonts w:ascii="Open Sans" w:hAnsi="Open Sans" w:cs="Open Sans"/>
                <w:sz w:val="18"/>
                <w:szCs w:val="18"/>
              </w:rPr>
              <w:t>4:00 pm</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sz w:val="18"/>
                <w:szCs w:val="18"/>
              </w:rPr>
            </w:pPr>
            <w:r w:rsidRPr="00AA202D">
              <w:rPr>
                <w:rFonts w:ascii="Open Sans" w:hAnsi="Open Sans" w:cs="Open Sans"/>
                <w:sz w:val="18"/>
                <w:szCs w:val="18"/>
              </w:rPr>
              <w:t>30</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i/>
                <w:sz w:val="18"/>
                <w:szCs w:val="18"/>
              </w:rPr>
            </w:pPr>
            <w:r w:rsidRPr="00AA202D">
              <w:rPr>
                <w:rFonts w:ascii="Open Sans" w:hAnsi="Open Sans" w:cs="Open Sans"/>
                <w:b/>
                <w:i/>
                <w:sz w:val="18"/>
                <w:szCs w:val="18"/>
              </w:rPr>
              <w:t>Engagement Details/Policies</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Travel expectation</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Expenses (hotel, car, etc.)</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Business Hours</w:t>
            </w:r>
          </w:p>
          <w:p w:rsidR="00545772" w:rsidRPr="00AA202D" w:rsidRDefault="00545772" w:rsidP="00545772">
            <w:pPr>
              <w:numPr>
                <w:ilvl w:val="1"/>
                <w:numId w:val="4"/>
              </w:numPr>
              <w:ind w:left="0"/>
              <w:rPr>
                <w:rFonts w:ascii="Open Sans" w:hAnsi="Open Sans" w:cs="Open Sans"/>
                <w:sz w:val="18"/>
                <w:szCs w:val="18"/>
              </w:rPr>
            </w:pPr>
            <w:r w:rsidRPr="00AA202D">
              <w:rPr>
                <w:rFonts w:ascii="Open Sans" w:hAnsi="Open Sans" w:cs="Open Sans"/>
                <w:sz w:val="18"/>
                <w:szCs w:val="18"/>
              </w:rPr>
              <w:t>Onsite/Offsite</w:t>
            </w:r>
          </w:p>
          <w:p w:rsidR="00545772" w:rsidRPr="00AA202D" w:rsidRDefault="00545772" w:rsidP="00545772">
            <w:pPr>
              <w:pStyle w:val="ListParagraph"/>
              <w:numPr>
                <w:ilvl w:val="0"/>
                <w:numId w:val="4"/>
              </w:numPr>
              <w:ind w:left="0"/>
              <w:rPr>
                <w:rFonts w:ascii="Open Sans" w:hAnsi="Open Sans" w:cs="Open Sans"/>
                <w:sz w:val="18"/>
                <w:szCs w:val="18"/>
              </w:rPr>
            </w:pPr>
            <w:r w:rsidRPr="00AA202D">
              <w:rPr>
                <w:rFonts w:ascii="Open Sans" w:hAnsi="Open Sans" w:cs="Open Sans"/>
                <w:sz w:val="18"/>
                <w:szCs w:val="18"/>
              </w:rPr>
              <w:t>Enablement needs</w:t>
            </w: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Facilitator</w:t>
            </w: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t>4:30 pm</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autoSpaceDE w:val="0"/>
              <w:autoSpaceDN w:val="0"/>
              <w:adjustRightInd w:val="0"/>
              <w:rPr>
                <w:rFonts w:ascii="Open Sans" w:hAnsi="Open Sans" w:cs="Open Sans"/>
                <w:sz w:val="18"/>
                <w:szCs w:val="18"/>
              </w:rPr>
            </w:pPr>
            <w:r w:rsidRPr="00AA202D">
              <w:rPr>
                <w:rFonts w:ascii="Open Sans" w:hAnsi="Open Sans" w:cs="Open Sans"/>
                <w:sz w:val="18"/>
                <w:szCs w:val="18"/>
              </w:rPr>
              <w:t>30</w:t>
            </w: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Takeaways &amp; Next steps</w:t>
            </w:r>
          </w:p>
          <w:p w:rsidR="00545772" w:rsidRPr="00AA202D" w:rsidRDefault="00545772" w:rsidP="00545772">
            <w:pPr>
              <w:numPr>
                <w:ilvl w:val="0"/>
                <w:numId w:val="4"/>
              </w:numPr>
              <w:ind w:left="0"/>
              <w:rPr>
                <w:rFonts w:ascii="Open Sans" w:hAnsi="Open Sans" w:cs="Open Sans"/>
                <w:sz w:val="18"/>
                <w:szCs w:val="18"/>
              </w:rPr>
            </w:pPr>
            <w:r w:rsidRPr="00AA202D">
              <w:rPr>
                <w:rFonts w:ascii="Open Sans" w:hAnsi="Open Sans" w:cs="Open Sans"/>
                <w:sz w:val="18"/>
                <w:szCs w:val="18"/>
              </w:rPr>
              <w:t>Questions and Answers</w:t>
            </w:r>
          </w:p>
          <w:p w:rsidR="00545772" w:rsidRPr="00AA202D" w:rsidRDefault="00545772" w:rsidP="00545772">
            <w:pPr>
              <w:rPr>
                <w:rFonts w:ascii="Open Sans" w:hAnsi="Open Sans" w:cs="Open Sans"/>
                <w:sz w:val="18"/>
                <w:szCs w:val="18"/>
              </w:rPr>
            </w:pP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sz w:val="18"/>
                <w:szCs w:val="18"/>
              </w:rPr>
            </w:pPr>
            <w:r w:rsidRPr="00AA202D">
              <w:rPr>
                <w:rFonts w:ascii="Open Sans" w:hAnsi="Open Sans" w:cs="Open Sans"/>
                <w:sz w:val="18"/>
                <w:szCs w:val="18"/>
              </w:rPr>
              <w:t>Facilitator</w:t>
            </w:r>
          </w:p>
        </w:tc>
      </w:tr>
      <w:tr w:rsidR="00545772" w:rsidRPr="00AA202D" w:rsidTr="00545772">
        <w:trPr>
          <w:trHeight w:val="360"/>
          <w:tblHeader/>
        </w:trPr>
        <w:tc>
          <w:tcPr>
            <w:tcW w:w="126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numPr>
                <w:ilvl w:val="12"/>
                <w:numId w:val="0"/>
              </w:numPr>
              <w:rPr>
                <w:rFonts w:ascii="Open Sans" w:hAnsi="Open Sans" w:cs="Open Sans"/>
                <w:sz w:val="18"/>
                <w:szCs w:val="18"/>
              </w:rPr>
            </w:pPr>
            <w:r w:rsidRPr="00AA202D">
              <w:rPr>
                <w:rFonts w:ascii="Open Sans" w:hAnsi="Open Sans" w:cs="Open Sans"/>
                <w:sz w:val="18"/>
                <w:szCs w:val="18"/>
              </w:rPr>
              <w:t>6:00 pm</w:t>
            </w:r>
          </w:p>
        </w:tc>
        <w:tc>
          <w:tcPr>
            <w:tcW w:w="1147"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sz w:val="18"/>
                <w:szCs w:val="18"/>
              </w:rPr>
            </w:pPr>
          </w:p>
        </w:tc>
        <w:tc>
          <w:tcPr>
            <w:tcW w:w="522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sz w:val="18"/>
                <w:szCs w:val="18"/>
              </w:rPr>
            </w:pPr>
            <w:r w:rsidRPr="00AA202D">
              <w:rPr>
                <w:rFonts w:ascii="Open Sans" w:hAnsi="Open Sans" w:cs="Open Sans"/>
                <w:b/>
                <w:sz w:val="18"/>
                <w:szCs w:val="18"/>
              </w:rPr>
              <w:t>Team event</w:t>
            </w:r>
          </w:p>
        </w:tc>
        <w:tc>
          <w:tcPr>
            <w:tcW w:w="2340" w:type="dxa"/>
            <w:tcBorders>
              <w:top w:val="single" w:sz="4" w:space="0" w:color="auto"/>
              <w:left w:val="single" w:sz="4" w:space="0" w:color="auto"/>
              <w:bottom w:val="single" w:sz="4" w:space="0" w:color="auto"/>
              <w:right w:val="single" w:sz="4" w:space="0" w:color="auto"/>
            </w:tcBorders>
          </w:tcPr>
          <w:p w:rsidR="00545772" w:rsidRPr="00AA202D" w:rsidRDefault="00545772" w:rsidP="00545772">
            <w:pPr>
              <w:rPr>
                <w:rFonts w:ascii="Open Sans" w:hAnsi="Open Sans" w:cs="Open Sans"/>
                <w:b/>
                <w:sz w:val="18"/>
                <w:szCs w:val="18"/>
              </w:rPr>
            </w:pPr>
          </w:p>
        </w:tc>
      </w:tr>
      <w:bookmarkEnd w:id="0"/>
    </w:tbl>
    <w:p w:rsidR="00545772" w:rsidRPr="00AA202D" w:rsidRDefault="00545772" w:rsidP="00545772">
      <w:pPr>
        <w:spacing w:line="344" w:lineRule="exact"/>
        <w:rPr>
          <w:rFonts w:ascii="Open Sans" w:eastAsia="Times New Roman" w:hAnsi="Open Sans" w:cs="Open Sans"/>
          <w:sz w:val="18"/>
          <w:szCs w:val="18"/>
        </w:rPr>
      </w:pPr>
    </w:p>
    <w:p w:rsidR="00545772" w:rsidRPr="00AA202D" w:rsidRDefault="00545772" w:rsidP="00545772">
      <w:pPr>
        <w:spacing w:line="344" w:lineRule="exact"/>
        <w:rPr>
          <w:rFonts w:ascii="Open Sans" w:eastAsia="Times New Roman" w:hAnsi="Open Sans" w:cs="Open Sans"/>
          <w:sz w:val="18"/>
          <w:szCs w:val="18"/>
        </w:rPr>
      </w:pPr>
    </w:p>
    <w:p w:rsidR="00545772" w:rsidRPr="005A2131" w:rsidRDefault="00545772" w:rsidP="00545772">
      <w:pPr>
        <w:spacing w:line="344" w:lineRule="exact"/>
        <w:rPr>
          <w:rFonts w:asciiTheme="minorHAnsi" w:eastAsia="Times New Roman" w:hAnsiTheme="minorHAnsi"/>
        </w:rPr>
      </w:pPr>
    </w:p>
    <w:p w:rsidR="00545772" w:rsidRPr="005A2131" w:rsidRDefault="00545772" w:rsidP="00545772">
      <w:pPr>
        <w:spacing w:line="0" w:lineRule="atLeast"/>
        <w:rPr>
          <w:rFonts w:asciiTheme="minorHAnsi" w:eastAsia="Arial" w:hAnsiTheme="minorHAnsi"/>
          <w:sz w:val="14"/>
        </w:rPr>
      </w:pPr>
      <w:r>
        <w:rPr>
          <w:rFonts w:asciiTheme="minorHAnsi" w:eastAsia="Arial" w:hAnsiTheme="minorHAnsi"/>
          <w:sz w:val="14"/>
        </w:rPr>
        <w:t>© 2017</w:t>
      </w:r>
      <w:r w:rsidRPr="005A2131">
        <w:rPr>
          <w:rFonts w:asciiTheme="minorHAnsi" w:eastAsia="Arial" w:hAnsiTheme="minorHAnsi"/>
          <w:sz w:val="14"/>
        </w:rPr>
        <w:t xml:space="preserve"> Pegasystems, Inc. All rights reserved. All trademarks are the property of their respective owners.</w:t>
      </w:r>
    </w:p>
    <w:p w:rsidR="00545772" w:rsidRPr="005A2131" w:rsidRDefault="00545772" w:rsidP="00545772">
      <w:pPr>
        <w:spacing w:line="0" w:lineRule="atLeast"/>
        <w:rPr>
          <w:rFonts w:asciiTheme="minorHAnsi" w:eastAsia="Arial" w:hAnsiTheme="minorHAnsi"/>
          <w:sz w:val="14"/>
        </w:rPr>
      </w:pPr>
    </w:p>
    <w:p w:rsidR="00545772" w:rsidRPr="005A2131" w:rsidRDefault="00545772" w:rsidP="00545772">
      <w:pPr>
        <w:spacing w:line="0" w:lineRule="atLeast"/>
        <w:rPr>
          <w:rFonts w:asciiTheme="minorHAnsi" w:eastAsia="Arial" w:hAnsiTheme="minorHAnsi"/>
          <w:sz w:val="14"/>
        </w:rPr>
      </w:pPr>
    </w:p>
    <w:p w:rsidR="00545772" w:rsidRPr="005A2131" w:rsidRDefault="00545772" w:rsidP="00545772">
      <w:pPr>
        <w:spacing w:line="0" w:lineRule="atLeast"/>
        <w:rPr>
          <w:rFonts w:asciiTheme="minorHAnsi" w:eastAsia="Arial" w:hAnsiTheme="minorHAnsi"/>
          <w:sz w:val="14"/>
        </w:rPr>
      </w:pPr>
    </w:p>
    <w:p w:rsidR="00545772" w:rsidRPr="005A2131" w:rsidRDefault="00545772" w:rsidP="00545772">
      <w:pPr>
        <w:spacing w:line="0" w:lineRule="atLeast"/>
        <w:rPr>
          <w:rFonts w:asciiTheme="minorHAnsi" w:eastAsia="Arial" w:hAnsiTheme="minorHAnsi"/>
          <w:sz w:val="14"/>
        </w:rPr>
      </w:pPr>
    </w:p>
    <w:p w:rsidR="00545772" w:rsidRPr="005A2131" w:rsidRDefault="00545772" w:rsidP="00545772">
      <w:pPr>
        <w:spacing w:line="0" w:lineRule="atLeast"/>
        <w:rPr>
          <w:rFonts w:asciiTheme="minorHAnsi" w:eastAsia="Arial" w:hAnsiTheme="minorHAnsi"/>
          <w:sz w:val="14"/>
        </w:rPr>
      </w:pPr>
    </w:p>
    <w:p w:rsidR="003F0C39" w:rsidRPr="000F46A8" w:rsidRDefault="003F0C39" w:rsidP="00545772">
      <w:pPr>
        <w:spacing w:before="120" w:after="120" w:line="260" w:lineRule="exact"/>
        <w:rPr>
          <w:color w:val="161514" w:themeColor="accent5" w:themeShade="1A"/>
          <w:szCs w:val="22"/>
        </w:rPr>
      </w:pPr>
    </w:p>
    <w:sectPr w:rsidR="003F0C39" w:rsidRPr="000F46A8" w:rsidSect="00545772">
      <w:headerReference w:type="default" r:id="rId7"/>
      <w:footerReference w:type="default" r:id="rId8"/>
      <w:pgSz w:w="12240" w:h="15840" w:code="1"/>
      <w:pgMar w:top="3312" w:right="1170" w:bottom="1440"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04" w:rsidRDefault="00140704" w:rsidP="008D3F13">
      <w:r>
        <w:separator/>
      </w:r>
    </w:p>
  </w:endnote>
  <w:endnote w:type="continuationSeparator" w:id="0">
    <w:p w:rsidR="00140704" w:rsidRDefault="00140704" w:rsidP="008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ffra Light">
    <w:charset w:val="00"/>
    <w:family w:val="auto"/>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21" w:rsidRDefault="00921C21" w:rsidP="000760CC">
    <w:pPr>
      <w:pStyle w:val="Footer"/>
      <w:rPr>
        <w:color w:val="F4F3F3" w:themeColor="background2"/>
      </w:rPr>
    </w:pPr>
    <w:r w:rsidRPr="004B17F4">
      <w:rPr>
        <w:noProof/>
        <w:color w:val="F4F3F3" w:themeColor="background2"/>
      </w:rPr>
      <w:drawing>
        <wp:anchor distT="0" distB="0" distL="114300" distR="114300" simplePos="0" relativeHeight="251660288" behindDoc="1" locked="0" layoutInCell="1" allowOverlap="1" wp14:anchorId="239D865D" wp14:editId="404F8660">
          <wp:simplePos x="0" y="0"/>
          <wp:positionH relativeFrom="column">
            <wp:posOffset>-699135</wp:posOffset>
          </wp:positionH>
          <wp:positionV relativeFrom="paragraph">
            <wp:posOffset>217805</wp:posOffset>
          </wp:positionV>
          <wp:extent cx="7698105" cy="815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for Word-01.jpg"/>
                  <pic:cNvPicPr/>
                </pic:nvPicPr>
                <pic:blipFill>
                  <a:blip r:embed="rId1">
                    <a:extLst>
                      <a:ext uri="{28A0092B-C50C-407E-A947-70E740481C1C}">
                        <a14:useLocalDpi xmlns:a14="http://schemas.microsoft.com/office/drawing/2010/main" val="0"/>
                      </a:ext>
                    </a:extLst>
                  </a:blip>
                  <a:stretch>
                    <a:fillRect/>
                  </a:stretch>
                </pic:blipFill>
                <pic:spPr>
                  <a:xfrm>
                    <a:off x="0" y="0"/>
                    <a:ext cx="7698105" cy="815340"/>
                  </a:xfrm>
                  <a:prstGeom prst="rect">
                    <a:avLst/>
                  </a:prstGeom>
                </pic:spPr>
              </pic:pic>
            </a:graphicData>
          </a:graphic>
          <wp14:sizeRelH relativeFrom="margin">
            <wp14:pctWidth>0</wp14:pctWidth>
          </wp14:sizeRelH>
          <wp14:sizeRelV relativeFrom="margin">
            <wp14:pctHeight>0</wp14:pctHeight>
          </wp14:sizeRelV>
        </wp:anchor>
      </w:drawing>
    </w:r>
  </w:p>
  <w:p w:rsidR="00921C21" w:rsidRDefault="00921C21" w:rsidP="000760CC">
    <w:pPr>
      <w:pStyle w:val="Footer"/>
      <w:rPr>
        <w:color w:val="F4F3F3" w:themeColor="background2"/>
      </w:rPr>
    </w:pPr>
  </w:p>
  <w:p w:rsidR="008D3F13" w:rsidRPr="00445CC7" w:rsidRDefault="00445CC7">
    <w:pPr>
      <w:pStyle w:val="Footer"/>
      <w:rPr>
        <w:color w:val="FFFFFF" w:themeColor="background1"/>
      </w:rPr>
    </w:pPr>
    <w:r w:rsidRPr="00445CC7">
      <w:rPr>
        <w:color w:val="FFFFFF" w:themeColor="background1"/>
      </w:rPr>
      <w:t xml:space="preserve">Page | </w:t>
    </w:r>
    <w:r w:rsidRPr="00445CC7">
      <w:rPr>
        <w:color w:val="FFFFFF" w:themeColor="background1"/>
      </w:rPr>
      <w:fldChar w:fldCharType="begin"/>
    </w:r>
    <w:r w:rsidRPr="00445CC7">
      <w:rPr>
        <w:color w:val="FFFFFF" w:themeColor="background1"/>
      </w:rPr>
      <w:instrText xml:space="preserve"> PAGE   \* MERGEFORMAT </w:instrText>
    </w:r>
    <w:r w:rsidRPr="00445CC7">
      <w:rPr>
        <w:color w:val="FFFFFF" w:themeColor="background1"/>
      </w:rPr>
      <w:fldChar w:fldCharType="separate"/>
    </w:r>
    <w:r w:rsidR="00E078E7">
      <w:rPr>
        <w:noProof/>
        <w:color w:val="FFFFFF" w:themeColor="background1"/>
      </w:rPr>
      <w:t>3</w:t>
    </w:r>
    <w:r w:rsidRPr="00445CC7">
      <w:rPr>
        <w:noProof/>
        <w:color w:val="FFFFFF" w:themeColor="background1"/>
      </w:rPr>
      <w:fldChar w:fldCharType="end"/>
    </w:r>
  </w:p>
  <w:p w:rsidR="00D0609A" w:rsidRDefault="00D06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04" w:rsidRDefault="00140704" w:rsidP="008D3F13">
      <w:r>
        <w:separator/>
      </w:r>
    </w:p>
  </w:footnote>
  <w:footnote w:type="continuationSeparator" w:id="0">
    <w:p w:rsidR="00140704" w:rsidRDefault="00140704" w:rsidP="008D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13" w:rsidRDefault="004C3BEA" w:rsidP="008D3F13">
    <w:pPr>
      <w:pStyle w:val="Header"/>
      <w:ind w:left="-900"/>
    </w:pPr>
    <w:r w:rsidRPr="00A317C2">
      <w:rPr>
        <w:rFonts w:ascii="Effra Light" w:eastAsia="MS Mincho" w:hAnsi="Effra Light" w:cs="Times New Roman"/>
        <w:noProof/>
        <w:color w:val="00A6A7"/>
        <w:sz w:val="72"/>
      </w:rPr>
      <mc:AlternateContent>
        <mc:Choice Requires="wps">
          <w:drawing>
            <wp:anchor distT="45720" distB="45720" distL="114300" distR="114300" simplePos="0" relativeHeight="251659264" behindDoc="0" locked="0" layoutInCell="1" allowOverlap="1" wp14:anchorId="422F4A4C" wp14:editId="7382506E">
              <wp:simplePos x="0" y="0"/>
              <wp:positionH relativeFrom="column">
                <wp:posOffset>-70485</wp:posOffset>
              </wp:positionH>
              <wp:positionV relativeFrom="paragraph">
                <wp:posOffset>42203</wp:posOffset>
              </wp:positionV>
              <wp:extent cx="5180525" cy="13163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525" cy="1316355"/>
                      </a:xfrm>
                      <a:prstGeom prst="rect">
                        <a:avLst/>
                      </a:prstGeom>
                      <a:noFill/>
                      <a:ln w="9525">
                        <a:noFill/>
                        <a:miter lim="800000"/>
                        <a:headEnd/>
                        <a:tailEnd/>
                      </a:ln>
                    </wps:spPr>
                    <wps:txbx>
                      <w:txbxContent>
                        <w:p w:rsidR="00A317C2" w:rsidRPr="008D3F13" w:rsidRDefault="00545772" w:rsidP="00585F0B">
                          <w:pPr>
                            <w:pStyle w:val="BannerHeader-Bold"/>
                          </w:pPr>
                          <w:r>
                            <w:t>Project Kickoff</w:t>
                          </w:r>
                        </w:p>
                        <w:p w:rsidR="00A317C2" w:rsidRPr="008D3F13" w:rsidRDefault="00545772" w:rsidP="00585F0B">
                          <w:pPr>
                            <w:pStyle w:val="BannerSubhead-Regular"/>
                          </w:pPr>
                          <w:r w:rsidRPr="00545772">
                            <w:t>What does a Pega Project Kick-Off actually look like?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2F4A4C" id="_x0000_t202" coordsize="21600,21600" o:spt="202" path="m,l,21600r21600,l21600,xe">
              <v:stroke joinstyle="miter"/>
              <v:path gradientshapeok="t" o:connecttype="rect"/>
            </v:shapetype>
            <v:shape id="Text Box 2" o:spid="_x0000_s1026" type="#_x0000_t202" style="position:absolute;left:0;text-align:left;margin-left:-5.55pt;margin-top:3.3pt;width:407.9pt;height:1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" filled="f" stroked="f">
              <v:textbox>
                <w:txbxContent>
                  <w:p w:rsidR="00A317C2" w:rsidRPr="008D3F13" w:rsidRDefault="00545772" w:rsidP="00585F0B">
                    <w:pPr>
                      <w:pStyle w:val="BannerHeader-Bold"/>
                    </w:pPr>
                    <w:r>
                      <w:t>Project Kickoff</w:t>
                    </w:r>
                  </w:p>
                  <w:p w:rsidR="00A317C2" w:rsidRPr="008D3F13" w:rsidRDefault="00545772" w:rsidP="00585F0B">
                    <w:pPr>
                      <w:pStyle w:val="BannerSubhead-Regular"/>
                    </w:pPr>
                    <w:r w:rsidRPr="00545772">
                      <w:t>What does a Pega Project Kick-Off actually look like?</w:t>
                    </w:r>
                  </w:p>
                </w:txbxContent>
              </v:textbox>
            </v:shape>
          </w:pict>
        </mc:Fallback>
      </mc:AlternateContent>
    </w:r>
    <w:r>
      <w:rPr>
        <w:noProof/>
      </w:rPr>
      <w:drawing>
        <wp:anchor distT="0" distB="0" distL="114300" distR="114300" simplePos="0" relativeHeight="251661312" behindDoc="1" locked="0" layoutInCell="1" allowOverlap="1" wp14:anchorId="01B433DF" wp14:editId="497953E3">
          <wp:simplePos x="0" y="0"/>
          <wp:positionH relativeFrom="column">
            <wp:posOffset>-699770</wp:posOffset>
          </wp:positionH>
          <wp:positionV relativeFrom="paragraph">
            <wp:posOffset>-269240</wp:posOffset>
          </wp:positionV>
          <wp:extent cx="7680960" cy="1910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header Word-01.jpg"/>
                  <pic:cNvPicPr/>
                </pic:nvPicPr>
                <pic:blipFill>
                  <a:blip r:embed="rId1">
                    <a:extLst>
                      <a:ext uri="{28A0092B-C50C-407E-A947-70E740481C1C}">
                        <a14:useLocalDpi xmlns:a14="http://schemas.microsoft.com/office/drawing/2010/main" val="0"/>
                      </a:ext>
                    </a:extLst>
                  </a:blip>
                  <a:stretch>
                    <a:fillRect/>
                  </a:stretch>
                </pic:blipFill>
                <pic:spPr>
                  <a:xfrm>
                    <a:off x="0" y="0"/>
                    <a:ext cx="7680960" cy="191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7003"/>
    <w:multiLevelType w:val="hybridMultilevel"/>
    <w:tmpl w:val="D8FCD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F013C5"/>
    <w:multiLevelType w:val="hybridMultilevel"/>
    <w:tmpl w:val="479C91F0"/>
    <w:lvl w:ilvl="0" w:tplc="449687EC">
      <w:start w:val="1"/>
      <w:numFmt w:val="bullet"/>
      <w:pStyle w:val="PegaBulletLevel1"/>
      <w:lvlText w:val=""/>
      <w:lvlJc w:val="left"/>
      <w:pPr>
        <w:ind w:left="720" w:hanging="360"/>
      </w:pPr>
      <w:rPr>
        <w:rFonts w:ascii="Symbol" w:hAnsi="Symbol" w:hint="default"/>
        <w:color w:val="00A6A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80120"/>
    <w:multiLevelType w:val="hybridMultilevel"/>
    <w:tmpl w:val="D9F41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65580"/>
    <w:multiLevelType w:val="hybridMultilevel"/>
    <w:tmpl w:val="8940E872"/>
    <w:lvl w:ilvl="0" w:tplc="7A8262A4">
      <w:start w:val="1"/>
      <w:numFmt w:val="decimal"/>
      <w:pStyle w:val="PegaNumberedList"/>
      <w:lvlText w:val="%1."/>
      <w:lvlJc w:val="left"/>
      <w:pPr>
        <w:tabs>
          <w:tab w:val="num" w:pos="720"/>
        </w:tabs>
        <w:ind w:left="720" w:hanging="360"/>
      </w:pPr>
      <w:rPr>
        <w:rFonts w:asciiTheme="minorHAnsi" w:hAnsiTheme="minorHAnsi" w:hint="default"/>
        <w:b/>
        <w:i w:val="0"/>
        <w:color w:val="00A6A7" w:themeColor="accent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C7"/>
    <w:rsid w:val="000760CC"/>
    <w:rsid w:val="00084276"/>
    <w:rsid w:val="00096B10"/>
    <w:rsid w:val="000D1C60"/>
    <w:rsid w:val="000F46A8"/>
    <w:rsid w:val="00140704"/>
    <w:rsid w:val="00165D28"/>
    <w:rsid w:val="00284A14"/>
    <w:rsid w:val="00295CFF"/>
    <w:rsid w:val="003050A7"/>
    <w:rsid w:val="003A3858"/>
    <w:rsid w:val="003F0C39"/>
    <w:rsid w:val="0042395A"/>
    <w:rsid w:val="00445CC7"/>
    <w:rsid w:val="004B17F4"/>
    <w:rsid w:val="004C3BEA"/>
    <w:rsid w:val="004D4D19"/>
    <w:rsid w:val="00545772"/>
    <w:rsid w:val="00550D9B"/>
    <w:rsid w:val="005676AB"/>
    <w:rsid w:val="00585F0B"/>
    <w:rsid w:val="00605D9C"/>
    <w:rsid w:val="00703D00"/>
    <w:rsid w:val="00786123"/>
    <w:rsid w:val="007F4EDD"/>
    <w:rsid w:val="007F5F47"/>
    <w:rsid w:val="00805CB0"/>
    <w:rsid w:val="00827D0D"/>
    <w:rsid w:val="008473C3"/>
    <w:rsid w:val="008D3F13"/>
    <w:rsid w:val="00921C21"/>
    <w:rsid w:val="009D28D0"/>
    <w:rsid w:val="00A317C2"/>
    <w:rsid w:val="00A56769"/>
    <w:rsid w:val="00AA6AC3"/>
    <w:rsid w:val="00B232C3"/>
    <w:rsid w:val="00C57008"/>
    <w:rsid w:val="00C77302"/>
    <w:rsid w:val="00CF1DA6"/>
    <w:rsid w:val="00D0609A"/>
    <w:rsid w:val="00D85332"/>
    <w:rsid w:val="00E078E7"/>
    <w:rsid w:val="00F81AD0"/>
    <w:rsid w:val="00FF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6F654-6F8B-4007-8F1C-75499420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72"/>
    <w:rPr>
      <w:rFonts w:ascii="Calibri" w:eastAsia="Calibri" w:hAnsi="Calibri" w:cs="Arial"/>
      <w:sz w:val="20"/>
      <w:szCs w:val="20"/>
    </w:rPr>
  </w:style>
  <w:style w:type="paragraph" w:styleId="Heading5">
    <w:name w:val="heading 5"/>
    <w:basedOn w:val="Normal"/>
    <w:next w:val="Normal"/>
    <w:link w:val="Heading5Char"/>
    <w:uiPriority w:val="9"/>
    <w:semiHidden/>
    <w:unhideWhenUsed/>
    <w:qFormat/>
    <w:rsid w:val="00545772"/>
    <w:pPr>
      <w:keepNext/>
      <w:keepLines/>
      <w:spacing w:before="40"/>
      <w:outlineLvl w:val="4"/>
    </w:pPr>
    <w:rPr>
      <w:rFonts w:asciiTheme="majorHAnsi" w:eastAsiaTheme="majorEastAsia" w:hAnsiTheme="majorHAnsi" w:cstheme="majorBidi"/>
      <w:color w:val="171B3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13"/>
    <w:pPr>
      <w:tabs>
        <w:tab w:val="center" w:pos="4680"/>
        <w:tab w:val="right" w:pos="9360"/>
      </w:tabs>
    </w:pPr>
  </w:style>
  <w:style w:type="character" w:customStyle="1" w:styleId="HeaderChar">
    <w:name w:val="Header Char"/>
    <w:basedOn w:val="DefaultParagraphFont"/>
    <w:link w:val="Header"/>
    <w:uiPriority w:val="99"/>
    <w:rsid w:val="008D3F13"/>
  </w:style>
  <w:style w:type="paragraph" w:styleId="Footer">
    <w:name w:val="footer"/>
    <w:basedOn w:val="Normal"/>
    <w:link w:val="FooterChar"/>
    <w:uiPriority w:val="99"/>
    <w:unhideWhenUsed/>
    <w:rsid w:val="008D3F13"/>
    <w:pPr>
      <w:tabs>
        <w:tab w:val="center" w:pos="4680"/>
        <w:tab w:val="right" w:pos="9360"/>
      </w:tabs>
    </w:pPr>
  </w:style>
  <w:style w:type="character" w:customStyle="1" w:styleId="FooterChar">
    <w:name w:val="Footer Char"/>
    <w:basedOn w:val="DefaultParagraphFont"/>
    <w:link w:val="Footer"/>
    <w:uiPriority w:val="99"/>
    <w:rsid w:val="008D3F13"/>
  </w:style>
  <w:style w:type="paragraph" w:customStyle="1" w:styleId="PegaBasicText">
    <w:name w:val="Pega Basic Text"/>
    <w:basedOn w:val="Normal"/>
    <w:qFormat/>
    <w:rsid w:val="009D28D0"/>
    <w:pPr>
      <w:spacing w:before="120" w:after="120" w:line="260" w:lineRule="exact"/>
    </w:pPr>
    <w:rPr>
      <w:color w:val="161514" w:themeColor="accent5" w:themeShade="1A"/>
      <w:szCs w:val="22"/>
    </w:rPr>
  </w:style>
  <w:style w:type="paragraph" w:customStyle="1" w:styleId="PegaBulletLevel1">
    <w:name w:val="Pega Bullet Level 1"/>
    <w:basedOn w:val="PegaBasicText"/>
    <w:qFormat/>
    <w:rsid w:val="009D28D0"/>
    <w:pPr>
      <w:numPr>
        <w:numId w:val="1"/>
      </w:numPr>
    </w:pPr>
  </w:style>
  <w:style w:type="paragraph" w:customStyle="1" w:styleId="PegaLevel2Subheading">
    <w:name w:val="Pega Level 2 Subheading"/>
    <w:basedOn w:val="PegaBasicText"/>
    <w:qFormat/>
    <w:rsid w:val="009D28D0"/>
    <w:pPr>
      <w:spacing w:before="240" w:after="0"/>
    </w:pPr>
    <w:rPr>
      <w:b/>
      <w:color w:val="1F2555" w:themeColor="accent1"/>
    </w:rPr>
  </w:style>
  <w:style w:type="paragraph" w:customStyle="1" w:styleId="PegaLevel3Subheading">
    <w:name w:val="Pega Level 3 Subheading"/>
    <w:basedOn w:val="PegaBasicText"/>
    <w:qFormat/>
    <w:rsid w:val="009D28D0"/>
    <w:pPr>
      <w:spacing w:before="240"/>
    </w:pPr>
    <w:rPr>
      <w:color w:val="00A6A7" w:themeColor="accent2"/>
    </w:rPr>
  </w:style>
  <w:style w:type="paragraph" w:customStyle="1" w:styleId="PegaIndentedText2sides">
    <w:name w:val="Pega Indented Text 2 sides"/>
    <w:basedOn w:val="PegaBasicText"/>
    <w:qFormat/>
    <w:rsid w:val="009D28D0"/>
    <w:pPr>
      <w:ind w:left="720" w:right="1296"/>
    </w:pPr>
  </w:style>
  <w:style w:type="paragraph" w:customStyle="1" w:styleId="PegaNumberedList">
    <w:name w:val="Pega Numbered List"/>
    <w:basedOn w:val="PegaBasicText"/>
    <w:qFormat/>
    <w:rsid w:val="00284A14"/>
    <w:pPr>
      <w:numPr>
        <w:numId w:val="2"/>
      </w:numPr>
    </w:pPr>
  </w:style>
  <w:style w:type="paragraph" w:customStyle="1" w:styleId="BannerHeader-Bold">
    <w:name w:val="Banner Header - Bold"/>
    <w:basedOn w:val="Normal"/>
    <w:qFormat/>
    <w:rsid w:val="00585F0B"/>
    <w:rPr>
      <w:rFonts w:ascii="Open Sans" w:hAnsi="Open Sans" w:cs="Open Sans"/>
      <w:b/>
      <w:color w:val="FFFFFF"/>
      <w:sz w:val="40"/>
      <w:szCs w:val="40"/>
    </w:rPr>
  </w:style>
  <w:style w:type="paragraph" w:customStyle="1" w:styleId="BannerSubhead-Regular">
    <w:name w:val="Banner Subhead - Regular"/>
    <w:basedOn w:val="Normal"/>
    <w:qFormat/>
    <w:rsid w:val="00585F0B"/>
    <w:rPr>
      <w:rFonts w:ascii="Open Sans" w:hAnsi="Open Sans" w:cs="Open Sans"/>
      <w:color w:val="FFFFFF"/>
      <w:sz w:val="32"/>
      <w:szCs w:val="32"/>
    </w:rPr>
  </w:style>
  <w:style w:type="character" w:customStyle="1" w:styleId="Heading5Char">
    <w:name w:val="Heading 5 Char"/>
    <w:basedOn w:val="DefaultParagraphFont"/>
    <w:link w:val="Heading5"/>
    <w:uiPriority w:val="9"/>
    <w:semiHidden/>
    <w:rsid w:val="00545772"/>
    <w:rPr>
      <w:rFonts w:asciiTheme="majorHAnsi" w:eastAsiaTheme="majorEastAsia" w:hAnsiTheme="majorHAnsi" w:cstheme="majorBidi"/>
      <w:color w:val="171B3F" w:themeColor="accent1" w:themeShade="BF"/>
      <w:sz w:val="20"/>
      <w:szCs w:val="20"/>
    </w:rPr>
  </w:style>
  <w:style w:type="paragraph" w:styleId="ListParagraph">
    <w:name w:val="List Paragraph"/>
    <w:basedOn w:val="Normal"/>
    <w:uiPriority w:val="34"/>
    <w:qFormat/>
    <w:rsid w:val="0054577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j\Documents\Custom%20Office%20Templates\Pega%20Template.potx.dotx" TargetMode="External"/></Relationships>
</file>

<file path=word/theme/theme1.xml><?xml version="1.0" encoding="utf-8"?>
<a:theme xmlns:a="http://schemas.openxmlformats.org/drawingml/2006/main" name="Pega Theme 8 2017">
  <a:themeElements>
    <a:clrScheme name="Pega">
      <a:dk1>
        <a:srgbClr val="1F2555"/>
      </a:dk1>
      <a:lt1>
        <a:srgbClr val="FFFFFF"/>
      </a:lt1>
      <a:dk2>
        <a:srgbClr val="00A6A7"/>
      </a:dk2>
      <a:lt2>
        <a:srgbClr val="F4F3F3"/>
      </a:lt2>
      <a:accent1>
        <a:srgbClr val="1F2555"/>
      </a:accent1>
      <a:accent2>
        <a:srgbClr val="00A6A7"/>
      </a:accent2>
      <a:accent3>
        <a:srgbClr val="EC5A28"/>
      </a:accent3>
      <a:accent4>
        <a:srgbClr val="F9CB55"/>
      </a:accent4>
      <a:accent5>
        <a:srgbClr val="D2D0CE"/>
      </a:accent5>
      <a:accent6>
        <a:srgbClr val="ABA9AB"/>
      </a:accent6>
      <a:hlink>
        <a:srgbClr val="1F2555"/>
      </a:hlink>
      <a:folHlink>
        <a:srgbClr val="1F2555"/>
      </a:folHlink>
    </a:clrScheme>
    <a:fontScheme name="Pega">
      <a:majorFont>
        <a:latin typeface="Open Sans"/>
        <a:ea typeface=""/>
        <a:cs typeface=""/>
      </a:majorFont>
      <a:minorFont>
        <a:latin typeface="Open Sans"/>
        <a:ea typeface=""/>
        <a:cs typeface=""/>
      </a:minorFont>
    </a:fontScheme>
    <a:fmtScheme name="Pega">
      <a:fillStyleLst>
        <a:solidFill>
          <a:schemeClr val="phClr"/>
        </a:solidFill>
        <a:solidFill>
          <a:schemeClr val="phClr"/>
        </a:solidFill>
        <a:solidFill>
          <a:schemeClr val="phClr"/>
        </a:solidFill>
      </a:fillStyleLst>
      <a:lnStyleLst>
        <a:ln w="6350" cap="sq" cmpd="sng" algn="ctr">
          <a:solidFill>
            <a:schemeClr val="phClr"/>
          </a:solidFill>
          <a:prstDash val="solid"/>
        </a:ln>
        <a:ln w="6350" cap="sq" cmpd="sng" algn="ctr">
          <a:solidFill>
            <a:schemeClr val="phClr"/>
          </a:solidFill>
          <a:prstDash val="solid"/>
        </a:ln>
        <a:ln w="635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defPPr algn="ctr">
          <a:defRPr sz="1200"/>
        </a:defPPr>
      </a:lstStyle>
      <a:style>
        <a:lnRef idx="0">
          <a:schemeClr val="dk1"/>
        </a:lnRef>
        <a:fillRef idx="1">
          <a:schemeClr val="dk1"/>
        </a:fillRef>
        <a:effectRef idx="0">
          <a:schemeClr val="dk1"/>
        </a:effectRef>
        <a:fontRef idx="minor">
          <a:schemeClr val="lt1"/>
        </a:fontRef>
      </a:style>
    </a:spDef>
    <a:lnDef>
      <a:spPr>
        <a:ln w="6350" cap="sq"/>
      </a:spPr>
      <a:bodyPr/>
      <a:lstStyle/>
      <a:style>
        <a:lnRef idx="1">
          <a:schemeClr val="dk1"/>
        </a:lnRef>
        <a:fillRef idx="0">
          <a:schemeClr val="dk1"/>
        </a:fillRef>
        <a:effectRef idx="0">
          <a:schemeClr val="dk1"/>
        </a:effectRef>
        <a:fontRef idx="minor">
          <a:schemeClr val="lt1"/>
        </a:fontRef>
      </a:style>
    </a:lnDef>
    <a:txDef>
      <a:spPr>
        <a:noFill/>
      </a:spPr>
      <a:bodyPr wrap="square" lIns="0" tIns="0" rIns="0" bIns="0" rtlCol="0">
        <a:noAutofit/>
      </a:bodyPr>
      <a:lstStyle>
        <a:defPPr marL="182880" indent="-182880">
          <a:lnSpc>
            <a:spcPct val="100000"/>
          </a:lnSpc>
          <a:spcBef>
            <a:spcPts val="900"/>
          </a:spcBef>
          <a:buClr>
            <a:srgbClr val="00A6A7"/>
          </a:buClr>
          <a:buFont typeface="Calibri" pitchFamily="34" charset="0"/>
          <a:buChar char="•"/>
          <a:defRPr sz="1200"/>
        </a:defPPr>
      </a:lstStyle>
    </a:txDef>
  </a:objectDefaults>
  <a:extraClrSchemeLst/>
  <a:custClrLst>
    <a:custClr name="Dark Blue 75%">
      <a:srgbClr val="575C80"/>
    </a:custClr>
    <a:custClr name="Dark Blue 50%">
      <a:srgbClr val="8F92AA"/>
    </a:custClr>
    <a:custClr name="Dark Blue 25%">
      <a:srgbClr val="C7C8D4"/>
    </a:custClr>
    <a:custClr name="Teal 75%">
      <a:srgbClr val="40BCBD"/>
    </a:custClr>
    <a:custClr name="Teal 50%">
      <a:srgbClr val="7FD2D3"/>
    </a:custClr>
    <a:custClr name="Teal 25%">
      <a:srgbClr val="BFE9E9"/>
    </a:custClr>
    <a:custClr name="Orange 75%">
      <a:srgbClr val="F1835E"/>
    </a:custClr>
    <a:custClr name="Orange 50%">
      <a:srgbClr val="F5AC93"/>
    </a:custClr>
    <a:custClr name="Orange 25%">
      <a:srgbClr val="FAD6C9"/>
    </a:custClr>
    <a:custClr name="Yellow 75%">
      <a:srgbClr val="FBD880"/>
    </a:custClr>
    <a:custClr name="Yellow 50%">
      <a:srgbClr val="FCE5AA"/>
    </a:custClr>
    <a:custClr name="Yellow 25%">
      <a:srgbClr val="FDF2D4"/>
    </a:custClr>
    <a:custClr name="Light Grey 75%">
      <a:srgbClr val="DDDCDA"/>
    </a:custClr>
    <a:custClr name="Light Grey 50%">
      <a:srgbClr val="E8E7E6"/>
    </a:custClr>
    <a:custClr name="Light Grey 25%">
      <a:srgbClr val="F4F3F3"/>
    </a:custClr>
    <a:custClr name="Dark Grey 75%">
      <a:srgbClr val="C0BFC0"/>
    </a:custClr>
    <a:custClr name="Dark Grey 50%">
      <a:srgbClr val="D5D4D5"/>
    </a:custClr>
    <a:custClr name="Dark Grey 25%">
      <a:srgbClr val="EAE9EA"/>
    </a:custClr>
  </a:custClrLst>
  <a:extLst>
    <a:ext uri="{05A4C25C-085E-4340-85A3-A5531E510DB2}">
      <thm15:themeFamily xmlns:thm15="http://schemas.microsoft.com/office/thememl/2012/main" name="Pega Theme 8 2017" id="{F57C6271-E21C-E542-9915-67C8A75CCCEE}" vid="{4D9BF593-A361-844A-A36D-EEF0822A20FC}"/>
    </a:ext>
  </a:extLst>
</a:theme>
</file>

<file path=docProps/app.xml><?xml version="1.0" encoding="utf-8"?>
<Properties xmlns="http://schemas.openxmlformats.org/officeDocument/2006/extended-properties" xmlns:vt="http://schemas.openxmlformats.org/officeDocument/2006/docPropsVTypes">
  <Template>Pega Template.potx</Template>
  <TotalTime>11</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Sultanik</dc:creator>
  <cp:keywords/>
  <dc:description/>
  <cp:lastModifiedBy>Sultanik, Josh</cp:lastModifiedBy>
  <cp:revision>3</cp:revision>
  <cp:lastPrinted>2017-09-08T12:54:00Z</cp:lastPrinted>
  <dcterms:created xsi:type="dcterms:W3CDTF">2017-11-01T19:06:00Z</dcterms:created>
  <dcterms:modified xsi:type="dcterms:W3CDTF">2017-11-01T19:35:00Z</dcterms:modified>
</cp:coreProperties>
</file>